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2" w:rsidRPr="005652D7" w:rsidRDefault="002D3912" w:rsidP="00B327FE">
      <w:pPr>
        <w:pStyle w:val="Titolo1"/>
        <w:jc w:val="center"/>
        <w:rPr>
          <w:rFonts w:ascii="Times New Roman" w:hAnsi="Times New Roman"/>
        </w:rPr>
      </w:pPr>
      <w:bookmarkStart w:id="0" w:name="_GoBack"/>
      <w:bookmarkEnd w:id="0"/>
      <w:r w:rsidRPr="00565E90">
        <w:rPr>
          <w:noProof/>
        </w:rPr>
        <w:drawing>
          <wp:inline distT="0" distB="0" distL="0" distR="0">
            <wp:extent cx="380889" cy="505899"/>
            <wp:effectExtent l="0" t="0" r="635" b="8890"/>
            <wp:docPr id="1" name="Immagine 1" descr="C:\Users\spiras\Desktop\logo_co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ras\Desktop\logo_comu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48" cy="54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912" w:rsidRDefault="00B327FE" w:rsidP="00B327FE">
      <w:pPr>
        <w:pStyle w:val="Titolo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COMUNE DI SERRENTI</w:t>
      </w:r>
    </w:p>
    <w:p w:rsidR="000D0A08" w:rsidRDefault="002D3912" w:rsidP="00B327FE">
      <w:pPr>
        <w:pStyle w:val="Titolo1"/>
        <w:jc w:val="center"/>
        <w:rPr>
          <w:rFonts w:ascii="Times New Roman" w:hAnsi="Times New Roman"/>
          <w:b w:val="0"/>
          <w:i/>
          <w:sz w:val="20"/>
          <w:szCs w:val="20"/>
        </w:rPr>
      </w:pPr>
      <w:r w:rsidRPr="008E4094">
        <w:rPr>
          <w:rFonts w:ascii="Times New Roman" w:hAnsi="Times New Roman"/>
          <w:b w:val="0"/>
          <w:i/>
          <w:sz w:val="20"/>
          <w:szCs w:val="20"/>
        </w:rPr>
        <w:t>Provincia del Sud Sardegna</w:t>
      </w:r>
    </w:p>
    <w:p w:rsidR="00B327FE" w:rsidRPr="00B327FE" w:rsidRDefault="00B327FE" w:rsidP="00B327FE"/>
    <w:p w:rsidR="0086335B" w:rsidRDefault="0086335B" w:rsidP="00B327FE">
      <w:pPr>
        <w:jc w:val="center"/>
      </w:pPr>
    </w:p>
    <w:p w:rsidR="0086335B" w:rsidRDefault="00BD351C" w:rsidP="00B32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SERVIZIO COMUNICAZIONI SMS/WHATSAPP</w:t>
      </w:r>
    </w:p>
    <w:p w:rsidR="00BD351C" w:rsidRDefault="00BD351C" w:rsidP="00BD351C">
      <w:pPr>
        <w:jc w:val="center"/>
        <w:rPr>
          <w:b/>
          <w:sz w:val="28"/>
          <w:szCs w:val="28"/>
        </w:rPr>
      </w:pPr>
    </w:p>
    <w:p w:rsidR="00BD351C" w:rsidRDefault="00BD351C" w:rsidP="00BD351C">
      <w:pPr>
        <w:jc w:val="both"/>
        <w:rPr>
          <w:sz w:val="28"/>
          <w:szCs w:val="28"/>
        </w:rPr>
      </w:pPr>
      <w:r w:rsidRPr="00BD351C">
        <w:rPr>
          <w:sz w:val="28"/>
          <w:szCs w:val="28"/>
        </w:rPr>
        <w:t>Il/la</w:t>
      </w:r>
      <w:r>
        <w:rPr>
          <w:sz w:val="28"/>
          <w:szCs w:val="28"/>
        </w:rPr>
        <w:t xml:space="preserve"> sottoscritto/a ____________________________________________________</w:t>
      </w:r>
    </w:p>
    <w:p w:rsidR="00BD351C" w:rsidRDefault="00BD351C" w:rsidP="00BD351C">
      <w:pPr>
        <w:jc w:val="both"/>
        <w:rPr>
          <w:sz w:val="28"/>
          <w:szCs w:val="28"/>
        </w:rPr>
      </w:pPr>
    </w:p>
    <w:p w:rsidR="00BD351C" w:rsidRDefault="00BD351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____________________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_</w:t>
      </w:r>
      <w:proofErr w:type="gramEnd"/>
      <w:r>
        <w:rPr>
          <w:sz w:val="28"/>
          <w:szCs w:val="28"/>
        </w:rPr>
        <w:t>_ )    Il __________________________</w:t>
      </w:r>
    </w:p>
    <w:p w:rsidR="00BD351C" w:rsidRDefault="00BD351C" w:rsidP="00BD351C">
      <w:pPr>
        <w:jc w:val="both"/>
        <w:rPr>
          <w:sz w:val="28"/>
          <w:szCs w:val="28"/>
        </w:rPr>
      </w:pPr>
    </w:p>
    <w:p w:rsidR="00BD351C" w:rsidRDefault="00BD351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Residente a __________________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_</w:t>
      </w:r>
      <w:proofErr w:type="gramEnd"/>
      <w:r>
        <w:rPr>
          <w:sz w:val="28"/>
          <w:szCs w:val="28"/>
        </w:rPr>
        <w:t>_ )  In Via/Piazza ___________________</w:t>
      </w:r>
    </w:p>
    <w:p w:rsidR="00BD351C" w:rsidRDefault="00BD351C" w:rsidP="00BD351C">
      <w:pPr>
        <w:jc w:val="both"/>
        <w:rPr>
          <w:sz w:val="28"/>
          <w:szCs w:val="28"/>
        </w:rPr>
      </w:pPr>
    </w:p>
    <w:p w:rsidR="00BD351C" w:rsidRDefault="00BD351C" w:rsidP="00BD351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in caso di Associazione o Azienda)</w:t>
      </w:r>
    </w:p>
    <w:p w:rsidR="00BD351C" w:rsidRDefault="00BD351C" w:rsidP="00BD351C">
      <w:pPr>
        <w:jc w:val="both"/>
        <w:rPr>
          <w:i/>
          <w:sz w:val="28"/>
          <w:szCs w:val="28"/>
        </w:rPr>
      </w:pPr>
    </w:p>
    <w:p w:rsidR="00BD351C" w:rsidRDefault="0076143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>Legale Rappresenta</w:t>
      </w:r>
      <w:r w:rsidR="00BD351C">
        <w:rPr>
          <w:sz w:val="28"/>
          <w:szCs w:val="28"/>
        </w:rPr>
        <w:t xml:space="preserve">nte di </w:t>
      </w:r>
    </w:p>
    <w:p w:rsidR="00BD351C" w:rsidRDefault="00BD351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D351C" w:rsidRDefault="00BD351C" w:rsidP="00BD351C">
      <w:pPr>
        <w:jc w:val="both"/>
        <w:rPr>
          <w:sz w:val="28"/>
          <w:szCs w:val="28"/>
        </w:rPr>
      </w:pPr>
    </w:p>
    <w:p w:rsidR="00BD351C" w:rsidRDefault="00BD351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>Con sede in</w:t>
      </w:r>
    </w:p>
    <w:p w:rsidR="00BD351C" w:rsidRDefault="00BD351C" w:rsidP="00BD35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D351C" w:rsidRDefault="00BD351C" w:rsidP="00BD351C">
      <w:pPr>
        <w:jc w:val="both"/>
        <w:rPr>
          <w:sz w:val="28"/>
          <w:szCs w:val="28"/>
        </w:rPr>
      </w:pPr>
    </w:p>
    <w:p w:rsidR="00BD351C" w:rsidRDefault="00BD351C" w:rsidP="00BD351C">
      <w:pPr>
        <w:jc w:val="center"/>
        <w:rPr>
          <w:b/>
          <w:sz w:val="28"/>
          <w:szCs w:val="28"/>
        </w:rPr>
      </w:pPr>
      <w:r w:rsidRPr="00BD351C">
        <w:rPr>
          <w:b/>
          <w:sz w:val="28"/>
          <w:szCs w:val="28"/>
        </w:rPr>
        <w:t>CHIEDE</w:t>
      </w:r>
    </w:p>
    <w:p w:rsidR="00BD351C" w:rsidRDefault="00BD351C" w:rsidP="00BD351C">
      <w:pPr>
        <w:jc w:val="center"/>
        <w:rPr>
          <w:b/>
          <w:sz w:val="28"/>
          <w:szCs w:val="28"/>
        </w:rPr>
      </w:pPr>
    </w:p>
    <w:p w:rsidR="00BD351C" w:rsidRPr="0076143C" w:rsidRDefault="0076143C" w:rsidP="00BD351C">
      <w:pPr>
        <w:pStyle w:val="Paragrafoelenco"/>
        <w:numPr>
          <w:ilvl w:val="0"/>
          <w:numId w:val="8"/>
        </w:numPr>
        <w:jc w:val="both"/>
      </w:pPr>
      <w:r w:rsidRPr="0076143C">
        <w:t>L’iscrizione del nuovo numero;</w:t>
      </w:r>
    </w:p>
    <w:p w:rsidR="0076143C" w:rsidRPr="0076143C" w:rsidRDefault="0076143C" w:rsidP="00BD351C">
      <w:pPr>
        <w:pStyle w:val="Paragrafoelenco"/>
        <w:numPr>
          <w:ilvl w:val="0"/>
          <w:numId w:val="8"/>
        </w:numPr>
        <w:jc w:val="both"/>
      </w:pPr>
      <w:r w:rsidRPr="0076143C">
        <w:t>La modifica del proprio numero già presente</w:t>
      </w:r>
    </w:p>
    <w:p w:rsidR="0076143C" w:rsidRPr="0076143C" w:rsidRDefault="00B327FE" w:rsidP="0076143C">
      <w:pPr>
        <w:pStyle w:val="Paragrafoelenco"/>
        <w:jc w:val="both"/>
      </w:pPr>
      <w:r w:rsidRPr="0076143C">
        <w:t xml:space="preserve">__________________ </w:t>
      </w:r>
      <w:proofErr w:type="gramStart"/>
      <w:r w:rsidRPr="0076143C">
        <w:t xml:space="preserve">( </w:t>
      </w:r>
      <w:r w:rsidRPr="0076143C">
        <w:rPr>
          <w:i/>
        </w:rPr>
        <w:t>scrivere</w:t>
      </w:r>
      <w:proofErr w:type="gramEnd"/>
      <w:r w:rsidRPr="0076143C">
        <w:rPr>
          <w:i/>
        </w:rPr>
        <w:t xml:space="preserve"> il numero precedentemente inserito</w:t>
      </w:r>
      <w:r w:rsidRPr="0076143C">
        <w:t>)</w:t>
      </w:r>
      <w:r>
        <w:t>;</w:t>
      </w:r>
    </w:p>
    <w:p w:rsidR="0076143C" w:rsidRPr="0076143C" w:rsidRDefault="0076143C" w:rsidP="0076143C">
      <w:pPr>
        <w:pStyle w:val="Paragrafoelenco"/>
        <w:jc w:val="both"/>
      </w:pPr>
      <w:r w:rsidRPr="0076143C">
        <w:t xml:space="preserve">__________________ </w:t>
      </w:r>
      <w:proofErr w:type="gramStart"/>
      <w:r w:rsidRPr="0076143C">
        <w:t xml:space="preserve">( </w:t>
      </w:r>
      <w:r w:rsidRPr="0076143C">
        <w:rPr>
          <w:i/>
        </w:rPr>
        <w:t>nuovo</w:t>
      </w:r>
      <w:proofErr w:type="gramEnd"/>
      <w:r w:rsidRPr="0076143C">
        <w:rPr>
          <w:i/>
        </w:rPr>
        <w:t xml:space="preserve"> numero</w:t>
      </w:r>
      <w:r w:rsidRPr="0076143C">
        <w:t>);</w:t>
      </w:r>
    </w:p>
    <w:p w:rsidR="00BD351C" w:rsidRPr="0076143C" w:rsidRDefault="0076143C" w:rsidP="0076143C">
      <w:pPr>
        <w:pStyle w:val="Paragrafoelenco"/>
        <w:numPr>
          <w:ilvl w:val="0"/>
          <w:numId w:val="9"/>
        </w:numPr>
        <w:jc w:val="both"/>
      </w:pPr>
      <w:r w:rsidRPr="0076143C">
        <w:t xml:space="preserve">L’eliminazione del proprio numero già inserito nelle liste del servizio </w:t>
      </w:r>
      <w:proofErr w:type="spellStart"/>
      <w:r w:rsidRPr="0076143C">
        <w:rPr>
          <w:i/>
        </w:rPr>
        <w:t>SerrentiInforma</w:t>
      </w:r>
      <w:proofErr w:type="spellEnd"/>
      <w:r>
        <w:rPr>
          <w:i/>
        </w:rPr>
        <w:t>;</w:t>
      </w:r>
    </w:p>
    <w:p w:rsidR="0076143C" w:rsidRDefault="0076143C" w:rsidP="0076143C">
      <w:pPr>
        <w:pStyle w:val="Paragrafoelenco"/>
        <w:numPr>
          <w:ilvl w:val="0"/>
          <w:numId w:val="9"/>
        </w:numPr>
        <w:jc w:val="both"/>
      </w:pPr>
      <w:r>
        <w:t>SMS;</w:t>
      </w:r>
    </w:p>
    <w:p w:rsidR="0076143C" w:rsidRDefault="0076143C" w:rsidP="0076143C">
      <w:pPr>
        <w:pStyle w:val="Paragrafoelenco"/>
        <w:numPr>
          <w:ilvl w:val="0"/>
          <w:numId w:val="9"/>
        </w:numPr>
        <w:jc w:val="both"/>
      </w:pPr>
      <w:proofErr w:type="spellStart"/>
      <w:r>
        <w:t>Whatsapp</w:t>
      </w:r>
      <w:proofErr w:type="spellEnd"/>
    </w:p>
    <w:p w:rsidR="0076143C" w:rsidRDefault="0076143C" w:rsidP="0076143C">
      <w:pPr>
        <w:jc w:val="both"/>
      </w:pPr>
    </w:p>
    <w:p w:rsidR="00933D44" w:rsidRDefault="00933D44" w:rsidP="0076143C">
      <w:pPr>
        <w:jc w:val="both"/>
      </w:pPr>
    </w:p>
    <w:p w:rsidR="00B327FE" w:rsidRDefault="00B327FE" w:rsidP="0076143C">
      <w:pPr>
        <w:jc w:val="both"/>
      </w:pPr>
    </w:p>
    <w:p w:rsidR="00933D44" w:rsidRPr="00B327FE" w:rsidRDefault="00933D44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INFORMATIVA PER IL TRATTAMENTO DEI DATI PERSONALI AGLI UTENTI DEL COMUNE DI SERRENTI.</w:t>
      </w:r>
    </w:p>
    <w:p w:rsidR="00933D44" w:rsidRPr="00B327FE" w:rsidRDefault="00933D44" w:rsidP="0076143C">
      <w:pPr>
        <w:jc w:val="both"/>
        <w:rPr>
          <w:sz w:val="22"/>
        </w:rPr>
      </w:pPr>
      <w:r w:rsidRPr="00B327FE">
        <w:rPr>
          <w:sz w:val="22"/>
        </w:rPr>
        <w:t>Gentile utente,</w:t>
      </w:r>
    </w:p>
    <w:p w:rsidR="00933D44" w:rsidRPr="00B327FE" w:rsidRDefault="00933D44" w:rsidP="0076143C">
      <w:pPr>
        <w:jc w:val="both"/>
        <w:rPr>
          <w:sz w:val="22"/>
        </w:rPr>
      </w:pPr>
      <w:r w:rsidRPr="00B327FE">
        <w:rPr>
          <w:sz w:val="22"/>
        </w:rPr>
        <w:t>ai sensi degli artt. 13 e 14</w:t>
      </w:r>
      <w:r w:rsidR="005A55D8" w:rsidRPr="00B327FE">
        <w:rPr>
          <w:sz w:val="22"/>
        </w:rPr>
        <w:t xml:space="preserve"> del Regolamento UE 2016/679 del Parlamento Europeo e del</w:t>
      </w:r>
      <w:r w:rsidR="001946A0">
        <w:rPr>
          <w:sz w:val="22"/>
        </w:rPr>
        <w:t xml:space="preserve"> Consiglio del 27 aprile 2016 (</w:t>
      </w:r>
      <w:r w:rsidR="005A55D8" w:rsidRPr="00B327FE">
        <w:rPr>
          <w:sz w:val="22"/>
        </w:rPr>
        <w:t xml:space="preserve">di seguito Regolamento), nonché dell’art.13 </w:t>
      </w:r>
      <w:r w:rsidR="00B327FE" w:rsidRPr="00B327FE">
        <w:rPr>
          <w:sz w:val="22"/>
        </w:rPr>
        <w:t>d.lgs.</w:t>
      </w:r>
      <w:r w:rsidR="005A55D8" w:rsidRPr="00B327FE">
        <w:rPr>
          <w:sz w:val="22"/>
        </w:rPr>
        <w:t xml:space="preserve"> n. 196/203 (di seguito T.U.) ed in relazione ai dati personali di cui il Comune di Serrenti entrerà in possesso, si informa di quanto segue:</w:t>
      </w:r>
    </w:p>
    <w:p w:rsidR="005A55D8" w:rsidRPr="00B327FE" w:rsidRDefault="005A55D8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1. Titolare del trattamento e Responsabile della protezione dei dati.</w:t>
      </w:r>
    </w:p>
    <w:p w:rsidR="005A55D8" w:rsidRPr="00B327FE" w:rsidRDefault="005A55D8" w:rsidP="0076143C">
      <w:pPr>
        <w:jc w:val="both"/>
        <w:rPr>
          <w:sz w:val="22"/>
        </w:rPr>
      </w:pPr>
      <w:r w:rsidRPr="00B327FE">
        <w:rPr>
          <w:sz w:val="22"/>
        </w:rPr>
        <w:t xml:space="preserve">Titolare del trattamento dei dati personali è: Comune di </w:t>
      </w:r>
      <w:r w:rsidR="00B327FE" w:rsidRPr="00B327FE">
        <w:rPr>
          <w:sz w:val="22"/>
        </w:rPr>
        <w:t>Serrenti</w:t>
      </w:r>
      <w:r w:rsidRPr="00B327FE">
        <w:rPr>
          <w:sz w:val="22"/>
        </w:rPr>
        <w:t>, con sede i</w:t>
      </w:r>
      <w:r w:rsidR="001946A0">
        <w:rPr>
          <w:sz w:val="22"/>
        </w:rPr>
        <w:t>n Serrenti, Via Nazionale 182 (</w:t>
      </w:r>
      <w:r w:rsidRPr="00B327FE">
        <w:rPr>
          <w:sz w:val="22"/>
        </w:rPr>
        <w:t xml:space="preserve">tel. 07091519201; e-mail: </w:t>
      </w:r>
      <w:hyperlink r:id="rId6" w:history="1">
        <w:r w:rsidRPr="00B327FE">
          <w:rPr>
            <w:rStyle w:val="Collegamentoipertestuale"/>
            <w:sz w:val="22"/>
          </w:rPr>
          <w:t>protocollo@comune.serrenti.ca.it</w:t>
        </w:r>
      </w:hyperlink>
      <w:r w:rsidRPr="00B327FE">
        <w:rPr>
          <w:sz w:val="22"/>
        </w:rPr>
        <w:t xml:space="preserve">; PEC: </w:t>
      </w:r>
      <w:hyperlink r:id="rId7" w:history="1">
        <w:r w:rsidRPr="00B327FE">
          <w:rPr>
            <w:rStyle w:val="Collegamentoipertestuale"/>
            <w:sz w:val="22"/>
          </w:rPr>
          <w:t>protocollo.serrenti@pec.comunas.it</w:t>
        </w:r>
      </w:hyperlink>
      <w:r w:rsidRPr="00B327FE">
        <w:rPr>
          <w:sz w:val="22"/>
        </w:rPr>
        <w:t>).</w:t>
      </w:r>
    </w:p>
    <w:p w:rsidR="005A55D8" w:rsidRPr="00B327FE" w:rsidRDefault="00B327FE" w:rsidP="0076143C">
      <w:pPr>
        <w:jc w:val="both"/>
        <w:rPr>
          <w:sz w:val="22"/>
        </w:rPr>
      </w:pPr>
      <w:r w:rsidRPr="00B327FE">
        <w:rPr>
          <w:sz w:val="22"/>
        </w:rPr>
        <w:t>Autorizzati al trattamento, sotto l’autorità del titolare del trattamento sono i Responsabili del Trattamento interni ed esterni e gli incaricati del trattamento.</w:t>
      </w:r>
    </w:p>
    <w:p w:rsidR="005A55D8" w:rsidRPr="00B327FE" w:rsidRDefault="005A55D8" w:rsidP="0076143C">
      <w:pPr>
        <w:jc w:val="both"/>
        <w:rPr>
          <w:sz w:val="22"/>
        </w:rPr>
      </w:pPr>
      <w:r w:rsidRPr="00B327FE">
        <w:rPr>
          <w:sz w:val="22"/>
        </w:rPr>
        <w:t xml:space="preserve">Responsabile della Protezione dei Dati (artt. 37-39 Reg. UE n.2016/679) è: </w:t>
      </w:r>
      <w:r w:rsidR="00DD5CF6" w:rsidRPr="00B327FE">
        <w:rPr>
          <w:sz w:val="22"/>
        </w:rPr>
        <w:t>Società DASEIN Srl con sede legale in Torino, lungo Dora Colletta n. 81, e sede operativa in Oristano, Via Sardegna n. 69</w:t>
      </w:r>
      <w:r w:rsidR="001946A0">
        <w:rPr>
          <w:sz w:val="22"/>
        </w:rPr>
        <w:t>A</w:t>
      </w:r>
      <w:r w:rsidR="00DD5CF6" w:rsidRPr="00B327FE">
        <w:rPr>
          <w:sz w:val="22"/>
        </w:rPr>
        <w:t xml:space="preserve">, e-mail: </w:t>
      </w:r>
      <w:hyperlink r:id="rId8" w:history="1">
        <w:r w:rsidR="00DD5CF6" w:rsidRPr="00B327FE">
          <w:rPr>
            <w:rStyle w:val="Collegamentoipertestuale"/>
            <w:sz w:val="22"/>
          </w:rPr>
          <w:t>sanna.dpo@dasein.it</w:t>
        </w:r>
      </w:hyperlink>
      <w:r w:rsidR="00DD5CF6" w:rsidRPr="00B327FE">
        <w:rPr>
          <w:sz w:val="22"/>
        </w:rPr>
        <w:t xml:space="preserve">; PEC: </w:t>
      </w:r>
      <w:hyperlink r:id="rId9" w:history="1">
        <w:r w:rsidR="00DD5CF6" w:rsidRPr="00B327FE">
          <w:rPr>
            <w:rStyle w:val="Collegamentoipertestuale"/>
            <w:sz w:val="22"/>
          </w:rPr>
          <w:t>giannisanna59@pec.it</w:t>
        </w:r>
      </w:hyperlink>
      <w:r w:rsidR="00DD5CF6" w:rsidRPr="00B327FE">
        <w:rPr>
          <w:sz w:val="22"/>
        </w:rPr>
        <w:t xml:space="preserve"> designato con Decreto del Sindaco n. 7 del 27 maggio 2020</w:t>
      </w:r>
      <w:r w:rsidR="00B327FE">
        <w:rPr>
          <w:sz w:val="22"/>
        </w:rPr>
        <w:t xml:space="preserve">, </w:t>
      </w:r>
      <w:r w:rsidR="00B327FE">
        <w:rPr>
          <w:sz w:val="22"/>
        </w:rPr>
        <w:lastRenderedPageBreak/>
        <w:t>preso atto</w:t>
      </w:r>
      <w:r w:rsidR="00B327FE" w:rsidRPr="00B327FE">
        <w:rPr>
          <w:sz w:val="22"/>
        </w:rPr>
        <w:t xml:space="preserve"> del conferimento, da parte dell’Unione dei Comuni Terre del Campidano, con determinazione n. 61 RG del 21.05.2020</w:t>
      </w:r>
      <w:r w:rsidR="001946A0">
        <w:rPr>
          <w:sz w:val="22"/>
        </w:rPr>
        <w:t>.</w:t>
      </w:r>
    </w:p>
    <w:p w:rsidR="00DD5CF6" w:rsidRPr="00B327FE" w:rsidRDefault="00DD5CF6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2. Finalità del trattamento dei dati</w:t>
      </w:r>
    </w:p>
    <w:p w:rsidR="00DD5CF6" w:rsidRPr="00B327FE" w:rsidRDefault="00DD5CF6" w:rsidP="0076143C">
      <w:pPr>
        <w:jc w:val="both"/>
        <w:rPr>
          <w:sz w:val="22"/>
        </w:rPr>
      </w:pPr>
      <w:r w:rsidRPr="00B327FE">
        <w:rPr>
          <w:sz w:val="22"/>
        </w:rPr>
        <w:t>Il trattamento è realizzato unicamente alla corretta e completa esecuzione dei procedimenti e dei processi gestiti dal Comune di Serrenti in forza di norma di legge o di regolamento. In particolare si richiama il regolamento per il trattamento dei dati sensibili e giudiziari approvato dal Comune di Serrenti.</w:t>
      </w:r>
    </w:p>
    <w:p w:rsidR="00DD5CF6" w:rsidRPr="00B327FE" w:rsidRDefault="00DD5CF6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3. Comunicazione dei dati</w:t>
      </w:r>
    </w:p>
    <w:p w:rsidR="00DD5CF6" w:rsidRPr="00B327FE" w:rsidRDefault="00DD5CF6" w:rsidP="0076143C">
      <w:pPr>
        <w:jc w:val="both"/>
        <w:rPr>
          <w:sz w:val="22"/>
        </w:rPr>
      </w:pPr>
      <w:r w:rsidRPr="00B327FE">
        <w:rPr>
          <w:sz w:val="22"/>
        </w:rPr>
        <w:t xml:space="preserve">La comunicazione dei dati personali comuni, sensibili e giudiziari è strettamente necessaria ai fini dello svolgimento delle attività di cui al punto 2. </w:t>
      </w:r>
    </w:p>
    <w:p w:rsidR="00DD5CF6" w:rsidRPr="00B327FE" w:rsidRDefault="00DD5CF6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4. Modalità del trattamento dei dati</w:t>
      </w:r>
    </w:p>
    <w:p w:rsidR="00DD5CF6" w:rsidRPr="00B327FE" w:rsidRDefault="00A7638D" w:rsidP="0076143C">
      <w:pPr>
        <w:jc w:val="both"/>
        <w:rPr>
          <w:sz w:val="22"/>
        </w:rPr>
      </w:pPr>
      <w:r w:rsidRPr="00B327FE">
        <w:rPr>
          <w:sz w:val="22"/>
        </w:rPr>
        <w:t xml:space="preserve">Il trattamento è realizzato per mezzo delle operazioni indicate all’art. 4, n. 2 regolamento e all’art. 4 comma 1 </w:t>
      </w:r>
      <w:proofErr w:type="spellStart"/>
      <w:r w:rsidRPr="00B327FE">
        <w:rPr>
          <w:sz w:val="22"/>
        </w:rPr>
        <w:t>lett</w:t>
      </w:r>
      <w:proofErr w:type="spellEnd"/>
      <w:r w:rsidRPr="00B327FE">
        <w:rPr>
          <w:sz w:val="22"/>
        </w:rPr>
        <w:t>. a)</w:t>
      </w:r>
      <w:r w:rsidR="00B327FE" w:rsidRPr="00B327FE">
        <w:rPr>
          <w:sz w:val="22"/>
        </w:rPr>
        <w:t xml:space="preserve"> T.U.</w:t>
      </w:r>
      <w:r w:rsidRPr="00B327FE">
        <w:rPr>
          <w:sz w:val="22"/>
        </w:rPr>
        <w:t>: raccolta, registrazione, organizzazione, strutturazione, conservazione, adattamento o modifica, estrazione, consultazione, uso, comunicazione mediante trasmissione, diffusione o qualsiasi altra forma di messa a disposizione, raffronto e interconnessione, limitazione, cancellazione e distruzione dei dati, elaborazione, selezione e blocco.</w:t>
      </w:r>
    </w:p>
    <w:p w:rsidR="00A7638D" w:rsidRPr="00B327FE" w:rsidRDefault="00A7638D" w:rsidP="0076143C">
      <w:pPr>
        <w:jc w:val="both"/>
        <w:rPr>
          <w:sz w:val="22"/>
        </w:rPr>
      </w:pPr>
      <w:r w:rsidRPr="00B327FE">
        <w:rPr>
          <w:sz w:val="22"/>
        </w:rPr>
        <w:t>Le operazioni possono essere svolte con o senza l’ausilio di strumenti elettronici o comunque automatizzati.</w:t>
      </w:r>
    </w:p>
    <w:p w:rsidR="00A7638D" w:rsidRPr="00B327FE" w:rsidRDefault="00A7638D" w:rsidP="0076143C">
      <w:pPr>
        <w:jc w:val="both"/>
        <w:rPr>
          <w:sz w:val="22"/>
        </w:rPr>
      </w:pPr>
      <w:r w:rsidRPr="00B327FE">
        <w:rPr>
          <w:sz w:val="22"/>
        </w:rPr>
        <w:t xml:space="preserve">Il trattamento è svolto </w:t>
      </w:r>
      <w:proofErr w:type="gramStart"/>
      <w:r w:rsidRPr="00B327FE">
        <w:rPr>
          <w:sz w:val="22"/>
        </w:rPr>
        <w:t>d al</w:t>
      </w:r>
      <w:proofErr w:type="gramEnd"/>
      <w:r w:rsidRPr="00B327FE">
        <w:rPr>
          <w:sz w:val="22"/>
        </w:rPr>
        <w:t xml:space="preserve"> titolare, dai responsabili e/o dall’incaricato del trattamento.</w:t>
      </w:r>
    </w:p>
    <w:p w:rsidR="00A7638D" w:rsidRPr="00B327FE" w:rsidRDefault="00A7638D" w:rsidP="0076143C">
      <w:pPr>
        <w:jc w:val="both"/>
        <w:rPr>
          <w:sz w:val="22"/>
        </w:rPr>
      </w:pPr>
      <w:r w:rsidRPr="00B327FE">
        <w:rPr>
          <w:sz w:val="22"/>
        </w:rPr>
        <w:t>Per l’utilizzo dei cookies si rinvia all’apposita informativa.</w:t>
      </w:r>
    </w:p>
    <w:p w:rsidR="00A7638D" w:rsidRPr="00B327FE" w:rsidRDefault="00A7638D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5.</w:t>
      </w:r>
      <w:r w:rsidR="00B327FE" w:rsidRPr="00B327FE">
        <w:rPr>
          <w:b/>
          <w:sz w:val="22"/>
        </w:rPr>
        <w:t xml:space="preserve"> </w:t>
      </w:r>
      <w:r w:rsidR="0064063A" w:rsidRPr="00B327FE">
        <w:rPr>
          <w:b/>
          <w:sz w:val="22"/>
        </w:rPr>
        <w:t xml:space="preserve">Eventuali destinatari o eventuali categorie di </w:t>
      </w:r>
      <w:r w:rsidR="00B327FE" w:rsidRPr="00B327FE">
        <w:rPr>
          <w:b/>
          <w:sz w:val="22"/>
        </w:rPr>
        <w:t>destinatari</w:t>
      </w:r>
      <w:r w:rsidR="0064063A" w:rsidRPr="00B327FE">
        <w:rPr>
          <w:b/>
          <w:sz w:val="22"/>
        </w:rPr>
        <w:t xml:space="preserve"> dei dati personali</w:t>
      </w:r>
    </w:p>
    <w:p w:rsidR="0064063A" w:rsidRPr="00B327FE" w:rsidRDefault="001946A0" w:rsidP="0076143C">
      <w:pPr>
        <w:jc w:val="both"/>
        <w:rPr>
          <w:sz w:val="22"/>
        </w:rPr>
      </w:pPr>
      <w:r w:rsidRPr="00B327FE">
        <w:rPr>
          <w:sz w:val="22"/>
        </w:rPr>
        <w:t>I dati personali possono essere messi a conoscenza dei soggetti autorizzati al trattamento e possono essere comunicati per le finalità di cui al punto 2 a collaboratori estern</w:t>
      </w:r>
      <w:r>
        <w:rPr>
          <w:sz w:val="22"/>
        </w:rPr>
        <w:t xml:space="preserve">i, soggetti pubblici e privati </w:t>
      </w:r>
      <w:r w:rsidRPr="00B327FE">
        <w:rPr>
          <w:sz w:val="22"/>
        </w:rPr>
        <w:t>operanti nei diversi settori con cui il Comune si viene a relazionare, e, in genere, a tutti quei soggetti cui la comunicazione sia necessaria per il corretto adempimento delle finalità indicate al punto 2.</w:t>
      </w:r>
    </w:p>
    <w:p w:rsidR="0064063A" w:rsidRPr="00B327FE" w:rsidRDefault="0064063A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6.</w:t>
      </w:r>
      <w:r w:rsidR="00B327FE" w:rsidRPr="00B327FE">
        <w:rPr>
          <w:b/>
          <w:sz w:val="22"/>
        </w:rPr>
        <w:t xml:space="preserve"> </w:t>
      </w:r>
      <w:r w:rsidRPr="00B327FE">
        <w:rPr>
          <w:b/>
          <w:sz w:val="22"/>
        </w:rPr>
        <w:t>Trasferimento dei dati all’estero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I dati personali possono essere trasferiti verso paesi dell’Unione Europea e verso paesi te</w:t>
      </w:r>
      <w:r w:rsidR="00B327FE" w:rsidRPr="00B327FE">
        <w:rPr>
          <w:sz w:val="22"/>
        </w:rPr>
        <w:t>rzi rispetto all’</w:t>
      </w:r>
      <w:r w:rsidRPr="00B327FE">
        <w:rPr>
          <w:sz w:val="22"/>
        </w:rPr>
        <w:t xml:space="preserve">Unione </w:t>
      </w:r>
      <w:r w:rsidR="00B327FE" w:rsidRPr="00B327FE">
        <w:rPr>
          <w:sz w:val="22"/>
        </w:rPr>
        <w:t>Europea</w:t>
      </w:r>
      <w:r w:rsidRPr="00B327FE">
        <w:rPr>
          <w:sz w:val="22"/>
        </w:rPr>
        <w:t xml:space="preserve"> nell’ambito delle finalità del punto 2.</w:t>
      </w:r>
    </w:p>
    <w:p w:rsidR="0064063A" w:rsidRPr="00B327FE" w:rsidRDefault="0064063A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7. Periodo di conservazione dei dati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 xml:space="preserve">I dati raccolti </w:t>
      </w:r>
      <w:r w:rsidR="00B327FE" w:rsidRPr="00B327FE">
        <w:rPr>
          <w:sz w:val="22"/>
        </w:rPr>
        <w:t>saranno</w:t>
      </w:r>
      <w:r w:rsidRPr="00B327FE">
        <w:rPr>
          <w:sz w:val="22"/>
        </w:rPr>
        <w:t xml:space="preserve"> conservati per tutto il periodo necessario all’espletamento dei procedimenti e processi di cui al punto 2 e, una volta terminati i procedimenti e processi, saranno conservati per i periodi previsti dalla normativa in materia di conservazione di documentazione da </w:t>
      </w:r>
      <w:r w:rsidR="00B327FE" w:rsidRPr="00B327FE">
        <w:rPr>
          <w:sz w:val="22"/>
        </w:rPr>
        <w:t>parte</w:t>
      </w:r>
      <w:r w:rsidRPr="00B327FE">
        <w:rPr>
          <w:sz w:val="22"/>
        </w:rPr>
        <w:t xml:space="preserve"> delle pubbliche amministrazioni.</w:t>
      </w:r>
    </w:p>
    <w:p w:rsidR="0064063A" w:rsidRPr="00B327FE" w:rsidRDefault="0064063A" w:rsidP="0076143C">
      <w:pPr>
        <w:jc w:val="both"/>
        <w:rPr>
          <w:b/>
          <w:sz w:val="22"/>
        </w:rPr>
      </w:pPr>
      <w:r w:rsidRPr="00B327FE">
        <w:rPr>
          <w:b/>
          <w:sz w:val="22"/>
        </w:rPr>
        <w:t>8. Diritti dell’interessato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Ai sensi degli artt.15-21 del Regolamento e dell’art.7 T.U. l’interessato ha diritto di chiedere al Titolare del Trattamento: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 xml:space="preserve">- la conferma dell’esistenza o meno dei </w:t>
      </w:r>
      <w:r w:rsidR="00B327FE" w:rsidRPr="00B327FE">
        <w:rPr>
          <w:sz w:val="22"/>
        </w:rPr>
        <w:t>priori</w:t>
      </w:r>
      <w:r w:rsidRPr="00B327FE">
        <w:rPr>
          <w:sz w:val="22"/>
        </w:rPr>
        <w:t xml:space="preserve"> dati </w:t>
      </w:r>
      <w:r w:rsidR="00B327FE" w:rsidRPr="00B327FE">
        <w:rPr>
          <w:sz w:val="22"/>
        </w:rPr>
        <w:t>personali</w:t>
      </w:r>
      <w:r w:rsidRPr="00B327FE">
        <w:rPr>
          <w:sz w:val="22"/>
        </w:rPr>
        <w:t>;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- l’accesso ai dati personali;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- la rettifica o la cancellazione degli stessi;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- la limitazione del trattamento che lo riguarda;</w:t>
      </w:r>
    </w:p>
    <w:p w:rsidR="0064063A" w:rsidRPr="00B327FE" w:rsidRDefault="0064063A" w:rsidP="0076143C">
      <w:pPr>
        <w:jc w:val="both"/>
        <w:rPr>
          <w:sz w:val="22"/>
        </w:rPr>
      </w:pPr>
      <w:r w:rsidRPr="00B327FE">
        <w:rPr>
          <w:sz w:val="22"/>
        </w:rPr>
        <w:t>- la portabilità dei dati;</w:t>
      </w:r>
    </w:p>
    <w:p w:rsidR="0064063A" w:rsidRPr="00B327FE" w:rsidRDefault="00B327FE" w:rsidP="0076143C">
      <w:pPr>
        <w:jc w:val="both"/>
        <w:rPr>
          <w:sz w:val="22"/>
        </w:rPr>
      </w:pPr>
      <w:r w:rsidRPr="00B327FE">
        <w:rPr>
          <w:sz w:val="22"/>
        </w:rPr>
        <w:t>L</w:t>
      </w:r>
      <w:r w:rsidR="0064063A" w:rsidRPr="00B327FE">
        <w:rPr>
          <w:sz w:val="22"/>
        </w:rPr>
        <w:t>’interessato ha altresì diritto di avere conoscenza:</w:t>
      </w:r>
    </w:p>
    <w:p w:rsidR="0064063A" w:rsidRPr="00B327FE" w:rsidRDefault="00B327FE" w:rsidP="00B327FE">
      <w:pPr>
        <w:pStyle w:val="Paragrafoelenco"/>
        <w:numPr>
          <w:ilvl w:val="0"/>
          <w:numId w:val="10"/>
        </w:numPr>
        <w:ind w:left="142" w:hanging="142"/>
        <w:jc w:val="both"/>
        <w:rPr>
          <w:sz w:val="22"/>
        </w:rPr>
      </w:pPr>
      <w:r>
        <w:rPr>
          <w:sz w:val="22"/>
        </w:rPr>
        <w:t>d</w:t>
      </w:r>
      <w:r w:rsidR="0064063A" w:rsidRPr="00B327FE">
        <w:rPr>
          <w:sz w:val="22"/>
        </w:rPr>
        <w:t>ell’origine dei dati;</w:t>
      </w:r>
    </w:p>
    <w:p w:rsidR="0064063A" w:rsidRPr="00B327FE" w:rsidRDefault="00B327FE" w:rsidP="00B327FE">
      <w:pPr>
        <w:pStyle w:val="Paragrafoelenco"/>
        <w:numPr>
          <w:ilvl w:val="0"/>
          <w:numId w:val="10"/>
        </w:numPr>
        <w:ind w:left="142" w:hanging="142"/>
        <w:jc w:val="both"/>
        <w:rPr>
          <w:sz w:val="22"/>
        </w:rPr>
      </w:pPr>
      <w:r>
        <w:rPr>
          <w:sz w:val="22"/>
        </w:rPr>
        <w:t>d</w:t>
      </w:r>
      <w:r w:rsidR="0064063A" w:rsidRPr="00B327FE">
        <w:rPr>
          <w:sz w:val="22"/>
        </w:rPr>
        <w:t xml:space="preserve">elle finalità e delle </w:t>
      </w:r>
      <w:r w:rsidRPr="00B327FE">
        <w:rPr>
          <w:sz w:val="22"/>
        </w:rPr>
        <w:t>modalità</w:t>
      </w:r>
      <w:r w:rsidR="0064063A" w:rsidRPr="00B327FE">
        <w:rPr>
          <w:sz w:val="22"/>
        </w:rPr>
        <w:t xml:space="preserve"> del trattamento;</w:t>
      </w:r>
    </w:p>
    <w:p w:rsidR="0064063A" w:rsidRPr="00B327FE" w:rsidRDefault="00B327FE" w:rsidP="00B327FE">
      <w:pPr>
        <w:pStyle w:val="Paragrafoelenco"/>
        <w:numPr>
          <w:ilvl w:val="0"/>
          <w:numId w:val="10"/>
        </w:numPr>
        <w:ind w:left="142" w:hanging="142"/>
        <w:jc w:val="both"/>
        <w:rPr>
          <w:sz w:val="22"/>
        </w:rPr>
      </w:pPr>
      <w:r>
        <w:rPr>
          <w:sz w:val="22"/>
        </w:rPr>
        <w:t>d</w:t>
      </w:r>
      <w:r w:rsidR="0064063A" w:rsidRPr="00B327FE">
        <w:rPr>
          <w:sz w:val="22"/>
        </w:rPr>
        <w:t>ella logica applicata al trattamento;</w:t>
      </w:r>
    </w:p>
    <w:p w:rsidR="0064063A" w:rsidRPr="00B327FE" w:rsidRDefault="00B327FE" w:rsidP="00B327FE">
      <w:pPr>
        <w:pStyle w:val="Paragrafoelenco"/>
        <w:numPr>
          <w:ilvl w:val="0"/>
          <w:numId w:val="10"/>
        </w:numPr>
        <w:ind w:left="142" w:hanging="142"/>
        <w:jc w:val="both"/>
        <w:rPr>
          <w:sz w:val="22"/>
        </w:rPr>
      </w:pPr>
      <w:r>
        <w:rPr>
          <w:sz w:val="22"/>
        </w:rPr>
        <w:t>d</w:t>
      </w:r>
      <w:r w:rsidR="0064063A" w:rsidRPr="00B327FE">
        <w:rPr>
          <w:sz w:val="22"/>
        </w:rPr>
        <w:t>egli estremi identificativi del Titolare e dei soggetti cui i dati possono essere comunicati.</w:t>
      </w:r>
    </w:p>
    <w:p w:rsidR="0064063A" w:rsidRPr="00B327FE" w:rsidRDefault="0064063A" w:rsidP="0064063A">
      <w:pPr>
        <w:jc w:val="both"/>
        <w:rPr>
          <w:sz w:val="22"/>
        </w:rPr>
      </w:pPr>
      <w:r w:rsidRPr="00B327FE">
        <w:rPr>
          <w:sz w:val="22"/>
        </w:rPr>
        <w:t>L’interessato ha infine diritto di opporsi, per motivi legittimi, al trattamento dei dati, nonché il diritto di revocare il consenso in qualsiasi momento e di proporre reclamo ad un’autorità di controllo.</w:t>
      </w:r>
    </w:p>
    <w:p w:rsidR="0064063A" w:rsidRPr="00B327FE" w:rsidRDefault="0064063A" w:rsidP="0064063A">
      <w:pPr>
        <w:jc w:val="both"/>
        <w:rPr>
          <w:b/>
          <w:sz w:val="22"/>
        </w:rPr>
      </w:pPr>
      <w:r w:rsidRPr="00B327FE">
        <w:rPr>
          <w:b/>
          <w:sz w:val="22"/>
        </w:rPr>
        <w:t>9. Rifiuto di comunicazione dei dati, opposizione al trattamento, revoca del consenso</w:t>
      </w:r>
    </w:p>
    <w:p w:rsidR="0064063A" w:rsidRPr="00B327FE" w:rsidRDefault="00B327FE" w:rsidP="0064063A">
      <w:pPr>
        <w:jc w:val="both"/>
        <w:rPr>
          <w:sz w:val="22"/>
        </w:rPr>
      </w:pPr>
      <w:r w:rsidRPr="00B327FE">
        <w:rPr>
          <w:sz w:val="22"/>
        </w:rPr>
        <w:t>L’eventuale rifiuto da parte dell’interessato di comunicare i dati personali, l’</w:t>
      </w:r>
      <w:r w:rsidR="001946A0">
        <w:rPr>
          <w:sz w:val="22"/>
        </w:rPr>
        <w:t>op</w:t>
      </w:r>
      <w:r w:rsidRPr="00B327FE">
        <w:rPr>
          <w:sz w:val="22"/>
        </w:rPr>
        <w:t>posizione al loro trattamento o la revoca del consenso al trattamento comporta l’impossibilità di adempiere alle attività di cui al punto 2.</w:t>
      </w:r>
    </w:p>
    <w:p w:rsidR="00B327FE" w:rsidRDefault="00B327FE" w:rsidP="0064063A">
      <w:pPr>
        <w:jc w:val="both"/>
      </w:pPr>
    </w:p>
    <w:p w:rsidR="00B327FE" w:rsidRDefault="00B327FE" w:rsidP="0064063A">
      <w:pPr>
        <w:jc w:val="both"/>
      </w:pPr>
      <w:r>
        <w:t>Serrenti, lì ___/___/____</w:t>
      </w:r>
      <w:r>
        <w:tab/>
      </w:r>
      <w:r>
        <w:tab/>
      </w:r>
    </w:p>
    <w:p w:rsidR="00B327FE" w:rsidRDefault="00B327FE" w:rsidP="006406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327FE" w:rsidRDefault="00B327FE" w:rsidP="0064063A">
      <w:pPr>
        <w:jc w:val="both"/>
      </w:pPr>
    </w:p>
    <w:p w:rsidR="00B327FE" w:rsidRPr="0076143C" w:rsidRDefault="00B327FE" w:rsidP="006406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B327FE" w:rsidRPr="0076143C" w:rsidSect="009C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B91"/>
    <w:multiLevelType w:val="hybridMultilevel"/>
    <w:tmpl w:val="7E5AA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4BD"/>
    <w:multiLevelType w:val="hybridMultilevel"/>
    <w:tmpl w:val="04C2D7D2"/>
    <w:lvl w:ilvl="0" w:tplc="1FB4A1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0D3B"/>
    <w:multiLevelType w:val="hybridMultilevel"/>
    <w:tmpl w:val="E6FAC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F1E"/>
    <w:multiLevelType w:val="hybridMultilevel"/>
    <w:tmpl w:val="94A4C02A"/>
    <w:lvl w:ilvl="0" w:tplc="81AE7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B4A"/>
    <w:multiLevelType w:val="hybridMultilevel"/>
    <w:tmpl w:val="0F104C18"/>
    <w:lvl w:ilvl="0" w:tplc="3E5A89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F67D9"/>
    <w:multiLevelType w:val="hybridMultilevel"/>
    <w:tmpl w:val="569AA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F16"/>
    <w:multiLevelType w:val="hybridMultilevel"/>
    <w:tmpl w:val="FBF473C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56A2921"/>
    <w:multiLevelType w:val="hybridMultilevel"/>
    <w:tmpl w:val="3240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A28"/>
    <w:multiLevelType w:val="hybridMultilevel"/>
    <w:tmpl w:val="A3CC5D06"/>
    <w:lvl w:ilvl="0" w:tplc="3E5A89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07A0"/>
    <w:multiLevelType w:val="hybridMultilevel"/>
    <w:tmpl w:val="78F48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2"/>
    <w:rsid w:val="00017DF1"/>
    <w:rsid w:val="00037091"/>
    <w:rsid w:val="00043B80"/>
    <w:rsid w:val="000704FD"/>
    <w:rsid w:val="00081021"/>
    <w:rsid w:val="000A2D16"/>
    <w:rsid w:val="000A56C6"/>
    <w:rsid w:val="000D0A08"/>
    <w:rsid w:val="000E7857"/>
    <w:rsid w:val="000F4DC1"/>
    <w:rsid w:val="001260EA"/>
    <w:rsid w:val="001946A0"/>
    <w:rsid w:val="002154C2"/>
    <w:rsid w:val="00234C28"/>
    <w:rsid w:val="00252611"/>
    <w:rsid w:val="00282EB4"/>
    <w:rsid w:val="00285DB1"/>
    <w:rsid w:val="002C09D0"/>
    <w:rsid w:val="002D3912"/>
    <w:rsid w:val="002E3AB2"/>
    <w:rsid w:val="00310BE1"/>
    <w:rsid w:val="0032183B"/>
    <w:rsid w:val="00362322"/>
    <w:rsid w:val="003A633E"/>
    <w:rsid w:val="003B320D"/>
    <w:rsid w:val="00466A24"/>
    <w:rsid w:val="004B0C24"/>
    <w:rsid w:val="005312CA"/>
    <w:rsid w:val="0054163A"/>
    <w:rsid w:val="00546295"/>
    <w:rsid w:val="005A5427"/>
    <w:rsid w:val="005A55D8"/>
    <w:rsid w:val="00611ADF"/>
    <w:rsid w:val="00613BFA"/>
    <w:rsid w:val="0064063A"/>
    <w:rsid w:val="0065540C"/>
    <w:rsid w:val="006C065E"/>
    <w:rsid w:val="00760F9B"/>
    <w:rsid w:val="0076143C"/>
    <w:rsid w:val="00823644"/>
    <w:rsid w:val="00832D7F"/>
    <w:rsid w:val="0086335B"/>
    <w:rsid w:val="008843BE"/>
    <w:rsid w:val="008927A8"/>
    <w:rsid w:val="00907B76"/>
    <w:rsid w:val="00913B3C"/>
    <w:rsid w:val="00927B88"/>
    <w:rsid w:val="00933D44"/>
    <w:rsid w:val="00940ED9"/>
    <w:rsid w:val="009547B3"/>
    <w:rsid w:val="009C7AFB"/>
    <w:rsid w:val="00A47D2B"/>
    <w:rsid w:val="00A7638D"/>
    <w:rsid w:val="00AB1A59"/>
    <w:rsid w:val="00AC20FF"/>
    <w:rsid w:val="00B15228"/>
    <w:rsid w:val="00B327FE"/>
    <w:rsid w:val="00B520C5"/>
    <w:rsid w:val="00B644EF"/>
    <w:rsid w:val="00BA62C6"/>
    <w:rsid w:val="00BB46EA"/>
    <w:rsid w:val="00BD351C"/>
    <w:rsid w:val="00BE5FD5"/>
    <w:rsid w:val="00BE662C"/>
    <w:rsid w:val="00BF7F1E"/>
    <w:rsid w:val="00C51CA3"/>
    <w:rsid w:val="00C97EDC"/>
    <w:rsid w:val="00CC0D04"/>
    <w:rsid w:val="00D23952"/>
    <w:rsid w:val="00D43220"/>
    <w:rsid w:val="00D758FA"/>
    <w:rsid w:val="00D912A0"/>
    <w:rsid w:val="00DD5CF6"/>
    <w:rsid w:val="00DE43EE"/>
    <w:rsid w:val="00E304F0"/>
    <w:rsid w:val="00EF283B"/>
    <w:rsid w:val="00F14DDE"/>
    <w:rsid w:val="00F17707"/>
    <w:rsid w:val="00F34F9F"/>
    <w:rsid w:val="00F6772F"/>
    <w:rsid w:val="00FC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B88AF-52D9-D848-88A9-E99250A7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D3912"/>
    <w:pPr>
      <w:keepNext/>
      <w:jc w:val="both"/>
      <w:outlineLvl w:val="0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3912"/>
    <w:rPr>
      <w:rFonts w:ascii="Comic Sans MS" w:eastAsia="Times New Roman" w:hAnsi="Comic Sans MS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9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91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F4D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5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dpo@dasei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serrenti@pec.comun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errenti.c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annisanna59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5020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giunta</dc:creator>
  <cp:lastModifiedBy>Stefano Piras</cp:lastModifiedBy>
  <cp:revision>2</cp:revision>
  <cp:lastPrinted>2021-08-31T09:42:00Z</cp:lastPrinted>
  <dcterms:created xsi:type="dcterms:W3CDTF">2021-09-16T08:01:00Z</dcterms:created>
  <dcterms:modified xsi:type="dcterms:W3CDTF">2021-09-16T08:01:00Z</dcterms:modified>
</cp:coreProperties>
</file>